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E" w:rsidRDefault="00160543" w:rsidP="00160543">
      <w:pPr>
        <w:rPr>
          <w:rFonts w:ascii="Times New Roman" w:hAnsi="Times New Roman" w:cs="Times New Roman"/>
          <w:sz w:val="40"/>
          <w:szCs w:val="40"/>
        </w:rPr>
      </w:pPr>
      <w:r w:rsidRPr="00160543">
        <w:rPr>
          <w:rFonts w:ascii="Times New Roman" w:hAnsi="Times New Roman" w:cs="Times New Roman"/>
          <w:sz w:val="40"/>
          <w:szCs w:val="40"/>
        </w:rPr>
        <w:t>Konsultacje dla klasy VIII – od 25 maja 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0"/>
        <w:gridCol w:w="3388"/>
        <w:gridCol w:w="2835"/>
        <w:gridCol w:w="4111"/>
      </w:tblGrid>
      <w:tr w:rsidR="00160543" w:rsidRPr="007E5374" w:rsidTr="00160543">
        <w:tc>
          <w:tcPr>
            <w:tcW w:w="1710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Godzina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88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poniedziałek</w:t>
            </w:r>
          </w:p>
        </w:tc>
        <w:tc>
          <w:tcPr>
            <w:tcW w:w="2835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wtorek</w:t>
            </w:r>
          </w:p>
        </w:tc>
        <w:tc>
          <w:tcPr>
            <w:tcW w:w="4111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środa</w:t>
            </w:r>
          </w:p>
        </w:tc>
      </w:tr>
      <w:tr w:rsidR="00160543" w:rsidRPr="007E5374" w:rsidTr="00160543">
        <w:tc>
          <w:tcPr>
            <w:tcW w:w="1710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8.00- 9.00</w:t>
            </w:r>
          </w:p>
        </w:tc>
        <w:tc>
          <w:tcPr>
            <w:tcW w:w="3388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Jadwiga Pakaluk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Danuta Gil- Kawiak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Marek Kuś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Biblioteka</w:t>
            </w:r>
          </w:p>
        </w:tc>
        <w:tc>
          <w:tcPr>
            <w:tcW w:w="2835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Jadwiga Koziej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Waldemar Czarski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Monika Warda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</w:tcPr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Diana Wolińska (od 8.30)</w:t>
            </w:r>
          </w:p>
        </w:tc>
      </w:tr>
      <w:tr w:rsidR="00160543" w:rsidRPr="007E5374" w:rsidTr="00160543">
        <w:tc>
          <w:tcPr>
            <w:tcW w:w="1710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9.00- 10.00</w:t>
            </w:r>
          </w:p>
        </w:tc>
        <w:tc>
          <w:tcPr>
            <w:tcW w:w="3388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Jadwiga Pakaluk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Danuta Gil- Kawiak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Joanna Iwanicka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Biblioteka</w:t>
            </w:r>
          </w:p>
        </w:tc>
        <w:tc>
          <w:tcPr>
            <w:tcW w:w="2835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Krzysztof Mróz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Agnieszka Zarzycka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Monika Warda</w:t>
            </w: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>Biblioteka</w:t>
            </w:r>
          </w:p>
        </w:tc>
        <w:tc>
          <w:tcPr>
            <w:tcW w:w="4111" w:type="dxa"/>
          </w:tcPr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0543" w:rsidRPr="00160543" w:rsidRDefault="00160543" w:rsidP="003710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0543">
              <w:rPr>
                <w:rFonts w:ascii="Times New Roman" w:hAnsi="Times New Roman" w:cs="Times New Roman"/>
                <w:sz w:val="32"/>
                <w:szCs w:val="32"/>
              </w:rPr>
              <w:t xml:space="preserve">Diana Wolińska </w:t>
            </w:r>
          </w:p>
        </w:tc>
      </w:tr>
    </w:tbl>
    <w:p w:rsidR="00160543" w:rsidRDefault="00160543" w:rsidP="00160543">
      <w:pPr>
        <w:rPr>
          <w:rFonts w:ascii="Times New Roman" w:hAnsi="Times New Roman" w:cs="Times New Roman"/>
          <w:sz w:val="28"/>
          <w:szCs w:val="28"/>
        </w:rPr>
      </w:pPr>
    </w:p>
    <w:p w:rsidR="00160543" w:rsidRPr="00160543" w:rsidRDefault="00160543" w:rsidP="00160543">
      <w:pPr>
        <w:rPr>
          <w:rFonts w:ascii="Times New Roman" w:hAnsi="Times New Roman" w:cs="Times New Roman"/>
          <w:sz w:val="40"/>
          <w:szCs w:val="40"/>
        </w:rPr>
      </w:pPr>
    </w:p>
    <w:sectPr w:rsidR="00160543" w:rsidRPr="00160543" w:rsidSect="001605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3"/>
    <w:rsid w:val="00160543"/>
    <w:rsid w:val="009B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08A6"/>
  <w15:chartTrackingRefBased/>
  <w15:docId w15:val="{88CDC5D4-34D4-4B51-92A5-7CE048C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2020-05-19T10:09:00Z</dcterms:created>
  <dcterms:modified xsi:type="dcterms:W3CDTF">2020-05-19T10:15:00Z</dcterms:modified>
</cp:coreProperties>
</file>